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A" w:rsidRPr="006B018A" w:rsidRDefault="005C0A6F" w:rsidP="006B018A">
      <w:pPr>
        <w:pStyle w:val="1"/>
        <w:spacing w:after="0"/>
        <w:jc w:val="right"/>
        <w:rPr>
          <w:rFonts w:eastAsia="Times New Roman"/>
          <w:color w:val="auto"/>
          <w:sz w:val="32"/>
          <w:szCs w:val="32"/>
        </w:rPr>
      </w:pPr>
      <w:r w:rsidRPr="006B018A">
        <w:rPr>
          <w:rFonts w:eastAsia="Times New Roman"/>
          <w:color w:val="auto"/>
          <w:sz w:val="32"/>
          <w:szCs w:val="32"/>
        </w:rPr>
        <w:t>ПРОЕКТ</w:t>
      </w:r>
    </w:p>
    <w:p w:rsidR="0077620D" w:rsidRPr="006B018A" w:rsidRDefault="0077620D">
      <w:pPr>
        <w:pStyle w:val="1"/>
        <w:spacing w:after="0"/>
        <w:rPr>
          <w:rFonts w:eastAsia="Times New Roman"/>
          <w:color w:val="auto"/>
        </w:rPr>
      </w:pPr>
      <w:r w:rsidRPr="006B018A">
        <w:rPr>
          <w:rFonts w:eastAsia="Times New Roman"/>
          <w:color w:val="auto"/>
        </w:rPr>
        <w:t xml:space="preserve">ДОГОВОР № </w:t>
      </w:r>
      <w:r w:rsidRPr="006B018A">
        <w:rPr>
          <w:rFonts w:eastAsia="Times New Roman"/>
          <w:b w:val="0"/>
          <w:bCs w:val="0"/>
          <w:color w:val="auto"/>
        </w:rPr>
        <w:t xml:space="preserve">_____ </w:t>
      </w:r>
      <w:r w:rsidRPr="006B018A">
        <w:rPr>
          <w:rFonts w:eastAsia="Times New Roman"/>
          <w:color w:val="auto"/>
        </w:rPr>
        <w:br/>
        <w:t>строительного подряда на выполнение текущего ремонта</w:t>
      </w:r>
    </w:p>
    <w:p w:rsidR="0077620D" w:rsidRPr="006B018A" w:rsidRDefault="0077620D">
      <w:pPr>
        <w:pStyle w:val="justify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4252"/>
        <w:gridCol w:w="6548"/>
      </w:tblGrid>
      <w:tr w:rsidR="0077620D" w:rsidRPr="006B01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 w:rsidP="006B01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018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018A">
              <w:rPr>
                <w:rFonts w:ascii="Times New Roman" w:eastAsia="Times New Roman" w:hAnsi="Times New Roman" w:cs="Times New Roman"/>
                <w:sz w:val="28"/>
                <w:szCs w:val="28"/>
              </w:rPr>
              <w:t>. 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 w:rsidP="006B01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eastAsia="Times New Roman" w:hAnsi="Times New Roman" w:cs="Times New Roman"/>
                <w:sz w:val="28"/>
                <w:szCs w:val="28"/>
              </w:rPr>
              <w:t>«___» __________ 20___ г.</w:t>
            </w:r>
          </w:p>
        </w:tc>
      </w:tr>
    </w:tbl>
    <w:p w:rsidR="0077620D" w:rsidRPr="006B018A" w:rsidRDefault="0077620D" w:rsidP="006B018A">
      <w:pPr>
        <w:pStyle w:val="marg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 </w:t>
      </w:r>
      <w:r w:rsidR="005C0A6F" w:rsidRPr="006B018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5C0A6F" w:rsidRPr="006B018A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="005C0A6F" w:rsidRPr="006B018A">
        <w:rPr>
          <w:rFonts w:ascii="Times New Roman" w:hAnsi="Times New Roman" w:cs="Times New Roman"/>
          <w:sz w:val="28"/>
          <w:szCs w:val="28"/>
        </w:rPr>
        <w:t xml:space="preserve"> ТБЗ»</w:t>
      </w:r>
      <w:r w:rsidRPr="006B0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именуем</w:t>
      </w:r>
      <w:r w:rsidR="005C0A6F" w:rsidRPr="006B018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в дальнейшем Заказчик, в лице </w:t>
      </w:r>
      <w:r w:rsidR="005C0A6F" w:rsidRPr="006B018A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5C0A6F" w:rsidRPr="006B018A">
        <w:rPr>
          <w:rFonts w:ascii="Times New Roman" w:hAnsi="Times New Roman" w:cs="Times New Roman"/>
          <w:sz w:val="28"/>
          <w:szCs w:val="28"/>
        </w:rPr>
        <w:t>Тоболича</w:t>
      </w:r>
      <w:proofErr w:type="spellEnd"/>
      <w:r w:rsidR="005C0A6F" w:rsidRPr="006B018A">
        <w:rPr>
          <w:rFonts w:ascii="Times New Roman" w:hAnsi="Times New Roman" w:cs="Times New Roman"/>
          <w:sz w:val="28"/>
          <w:szCs w:val="28"/>
        </w:rPr>
        <w:t xml:space="preserve"> Сергея Степановича, </w:t>
      </w:r>
      <w:r w:rsidRPr="006B018A">
        <w:rPr>
          <w:rFonts w:ascii="Times New Roman" w:hAnsi="Times New Roman" w:cs="Times New Roman"/>
          <w:sz w:val="28"/>
          <w:szCs w:val="28"/>
        </w:rPr>
        <w:t>действующ</w:t>
      </w:r>
      <w:r w:rsidR="005C0A6F" w:rsidRPr="006B018A">
        <w:rPr>
          <w:rFonts w:ascii="Times New Roman" w:hAnsi="Times New Roman" w:cs="Times New Roman"/>
          <w:sz w:val="28"/>
          <w:szCs w:val="28"/>
        </w:rPr>
        <w:t>его</w:t>
      </w:r>
      <w:r w:rsidRPr="006B018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C0A6F" w:rsidRPr="006B018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6B018A">
        <w:rPr>
          <w:rFonts w:ascii="Times New Roman" w:hAnsi="Times New Roman" w:cs="Times New Roman"/>
          <w:sz w:val="28"/>
          <w:szCs w:val="28"/>
        </w:rPr>
        <w:t>, с одной стороны и</w:t>
      </w:r>
    </w:p>
    <w:p w:rsidR="0077620D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018A">
        <w:rPr>
          <w:rFonts w:ascii="Times New Roman" w:hAnsi="Times New Roman" w:cs="Times New Roman"/>
          <w:sz w:val="28"/>
          <w:szCs w:val="28"/>
        </w:rPr>
        <w:t>_______________________________________________________________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</w:t>
      </w:r>
      <w:r w:rsidRPr="006B018A">
        <w:rPr>
          <w:rFonts w:ascii="Times New Roman" w:hAnsi="Times New Roman" w:cs="Times New Roman"/>
          <w:sz w:val="28"/>
          <w:szCs w:val="28"/>
        </w:rPr>
        <w:t>), именуем__ в дальнейшем Подрядчик, в лице ___________________________________________________________________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должностного лица юридического лица</w:t>
      </w:r>
      <w:r w:rsidRPr="006B01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018A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6B018A">
        <w:rPr>
          <w:rFonts w:ascii="Times New Roman" w:hAnsi="Times New Roman" w:cs="Times New Roman"/>
          <w:sz w:val="28"/>
          <w:szCs w:val="28"/>
        </w:rPr>
        <w:t>__ на основании ______________________________________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устава, доверенности</w:t>
      </w:r>
      <w:r w:rsidRPr="006B018A">
        <w:rPr>
          <w:rFonts w:ascii="Times New Roman" w:hAnsi="Times New Roman" w:cs="Times New Roman"/>
          <w:sz w:val="28"/>
          <w:szCs w:val="28"/>
        </w:rPr>
        <w:t xml:space="preserve">), с другой стороны, вместе именуемые в дальнейшем Стороны, а по отдельности - Сторона, в соответствии с </w:t>
      </w:r>
      <w:hyperlink r:id="rId4" w:anchor="a412" w:tooltip="+" w:history="1">
        <w:r w:rsidRPr="006B01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6B018A">
        <w:rPr>
          <w:rFonts w:ascii="Times New Roman" w:hAnsi="Times New Roman" w:cs="Times New Roman"/>
          <w:sz w:val="28"/>
          <w:szCs w:val="28"/>
        </w:rPr>
        <w:t xml:space="preserve"> заключения и исполнения договоров строительного подряда, утвержденными постановлением Совета Министров Республики Беларусь от 15.09.1998 № 1450, иным законодательством _______________________________________________________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указать при необходимости вид процедуры закупки</w:t>
      </w:r>
      <w:proofErr w:type="gramEnd"/>
      <w:r w:rsidRPr="006B018A">
        <w:rPr>
          <w:rFonts w:ascii="Times New Roman" w:hAnsi="Times New Roman" w:cs="Times New Roman"/>
          <w:i/>
          <w:iCs/>
          <w:sz w:val="28"/>
          <w:szCs w:val="28"/>
        </w:rPr>
        <w:t>, например: «результатами процедуры закупки (протокол прилагается)»</w:t>
      </w:r>
      <w:r w:rsidRPr="006B018A">
        <w:rPr>
          <w:rFonts w:ascii="Times New Roman" w:hAnsi="Times New Roman" w:cs="Times New Roman"/>
          <w:sz w:val="28"/>
          <w:szCs w:val="28"/>
        </w:rPr>
        <w:t>) заключили настоящий договор о нижеследующем.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>1</w:t>
      </w:r>
      <w:r w:rsidRPr="006B018A">
        <w:rPr>
          <w:rFonts w:ascii="Times New Roman" w:hAnsi="Times New Roman" w:cs="Times New Roman"/>
          <w:b/>
        </w:rPr>
        <w:t>. ПРЕДМЕТ ДОГОВОРА. СРОКИ СТРОИТЕЛЬСТВА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1.1. Подрядчик обязуется в соответствии с дефектным актом и сметой (далее - сметная документация) выполнить строительно</w:t>
      </w:r>
      <w:r w:rsidR="003F269E" w:rsidRPr="006B018A">
        <w:rPr>
          <w:rFonts w:ascii="Times New Roman" w:hAnsi="Times New Roman" w:cs="Times New Roman"/>
          <w:sz w:val="28"/>
          <w:szCs w:val="28"/>
        </w:rPr>
        <w:t xml:space="preserve">-монтажные работы </w:t>
      </w:r>
      <w:r w:rsidRPr="006B018A">
        <w:rPr>
          <w:rFonts w:ascii="Times New Roman" w:hAnsi="Times New Roman" w:cs="Times New Roman"/>
          <w:sz w:val="28"/>
          <w:szCs w:val="28"/>
        </w:rPr>
        <w:t>на</w:t>
      </w:r>
      <w:r w:rsidR="003F269E" w:rsidRPr="006B018A">
        <w:rPr>
          <w:rFonts w:ascii="Times New Roman" w:hAnsi="Times New Roman" w:cs="Times New Roman"/>
          <w:sz w:val="28"/>
          <w:szCs w:val="28"/>
        </w:rPr>
        <w:t xml:space="preserve"> объекте: 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 xml:space="preserve">«Текущий ремонт </w:t>
      </w:r>
      <w:r w:rsidR="003F269E" w:rsidRPr="006B018A">
        <w:rPr>
          <w:rFonts w:ascii="Times New Roman" w:hAnsi="Times New Roman" w:cs="Times New Roman"/>
          <w:i/>
          <w:iCs/>
          <w:sz w:val="28"/>
          <w:szCs w:val="28"/>
        </w:rPr>
        <w:t>навеса для хранения брикетов»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 xml:space="preserve">, расположенного по адресу: </w:t>
      </w:r>
      <w:r w:rsidR="000A238E" w:rsidRPr="006B018A">
        <w:rPr>
          <w:rFonts w:ascii="Times New Roman" w:hAnsi="Times New Roman" w:cs="Times New Roman"/>
          <w:i/>
          <w:iCs/>
          <w:sz w:val="28"/>
          <w:szCs w:val="28"/>
        </w:rPr>
        <w:t>Гомельская область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A238E" w:rsidRPr="006B018A">
        <w:rPr>
          <w:rFonts w:ascii="Times New Roman" w:hAnsi="Times New Roman" w:cs="Times New Roman"/>
          <w:i/>
          <w:iCs/>
          <w:sz w:val="28"/>
          <w:szCs w:val="28"/>
        </w:rPr>
        <w:t>Житковичский</w:t>
      </w:r>
      <w:proofErr w:type="spellEnd"/>
      <w:r w:rsidR="000A238E" w:rsidRPr="006B018A">
        <w:rPr>
          <w:rFonts w:ascii="Times New Roman" w:hAnsi="Times New Roman" w:cs="Times New Roman"/>
          <w:i/>
          <w:iCs/>
          <w:sz w:val="28"/>
          <w:szCs w:val="28"/>
        </w:rPr>
        <w:t xml:space="preserve"> район, п. Червоное, производственная база ОАО «</w:t>
      </w:r>
      <w:proofErr w:type="spellStart"/>
      <w:r w:rsidR="000A238E" w:rsidRPr="006B018A">
        <w:rPr>
          <w:rFonts w:ascii="Times New Roman" w:hAnsi="Times New Roman" w:cs="Times New Roman"/>
          <w:i/>
          <w:iCs/>
          <w:sz w:val="28"/>
          <w:szCs w:val="28"/>
        </w:rPr>
        <w:t>Житковичский</w:t>
      </w:r>
      <w:proofErr w:type="spellEnd"/>
      <w:r w:rsidR="000A238E" w:rsidRPr="006B018A">
        <w:rPr>
          <w:rFonts w:ascii="Times New Roman" w:hAnsi="Times New Roman" w:cs="Times New Roman"/>
          <w:i/>
          <w:iCs/>
          <w:sz w:val="28"/>
          <w:szCs w:val="28"/>
        </w:rPr>
        <w:t xml:space="preserve"> ТБЗ»</w:t>
      </w:r>
      <w:r w:rsidRPr="006B018A">
        <w:rPr>
          <w:rFonts w:ascii="Times New Roman" w:hAnsi="Times New Roman" w:cs="Times New Roman"/>
          <w:sz w:val="28"/>
          <w:szCs w:val="28"/>
        </w:rPr>
        <w:t xml:space="preserve"> (далее - работы, строительство) и сдать их результат Заказчику, а Заказчик обязуется принять результат работ и уплатить обусловленную настоящим договором цену.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1.2. Работы должны соответствовать нормам Национального комплекса нормативно-технических документов в строительстве Республики Беларусь.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1.3. Срок выполнения работ в соответствии с графиком производства работ (прилагается):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начало - 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число, месяц, год</w:t>
      </w:r>
      <w:r w:rsidRPr="006B018A">
        <w:rPr>
          <w:rFonts w:ascii="Times New Roman" w:hAnsi="Times New Roman" w:cs="Times New Roman"/>
          <w:sz w:val="28"/>
          <w:szCs w:val="28"/>
        </w:rPr>
        <w:t>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завершение - 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число, месяц, год</w:t>
      </w:r>
      <w:r w:rsidRPr="006B018A">
        <w:rPr>
          <w:rFonts w:ascii="Times New Roman" w:hAnsi="Times New Roman" w:cs="Times New Roman"/>
          <w:sz w:val="28"/>
          <w:szCs w:val="28"/>
        </w:rPr>
        <w:t>).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1.4. Срок выполнения работ подлежит изменению в случаях: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нарушения Заказчиком установленных настоящим договором сроков передачи сметной документации;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несвоевременной передачи Подрядчику строительной площадки (фронта работ);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выявления дополнительных объемов работ, не предусмотренных сметной документацией и влияющих на своевременное исполнение Подрядчиком своих договорных обязательств;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уменьшения предусмотренного в настоящем договоре объема финансовых ресурсов, выделяемых для выполнения работ на очередной финансовый год;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lastRenderedPageBreak/>
        <w:t>существенного нарушения установленного настоящим договором порядка расчетов, графика платежей (прилагается);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нарушения установленных настоящим договором сроков поставки материальных ресурсов по вине Заказчика;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приостановления работ на срок не более 3 месяцев по обстоятельствам, не зависящим от Сторон;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и настоящим договором.</w:t>
      </w:r>
    </w:p>
    <w:p w:rsidR="0077620D" w:rsidRDefault="0077620D" w:rsidP="006B018A">
      <w:pPr>
        <w:pStyle w:val="justify"/>
        <w:spacing w:after="0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  <w:sz w:val="28"/>
          <w:szCs w:val="28"/>
        </w:rPr>
        <w:t>Срок выполнения работ продлевается по соглашению Сторон в порядке, установленном законодательством и настоящим договором, с учетом продолжительности действия перечисленных обстоятельств. Изменение срока оформляется дополнительным соглашением к настоящему договору</w:t>
      </w:r>
      <w:r w:rsidRPr="006B018A">
        <w:rPr>
          <w:rFonts w:ascii="Times New Roman" w:hAnsi="Times New Roman" w:cs="Times New Roman"/>
        </w:rPr>
        <w:t>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2. </w:t>
      </w:r>
      <w:r w:rsidRPr="006B018A">
        <w:rPr>
          <w:rFonts w:ascii="Times New Roman" w:hAnsi="Times New Roman" w:cs="Times New Roman"/>
          <w:b/>
        </w:rPr>
        <w:t>ПРАВА И ОБЯЗАННОСТИ СТОРОН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2.1. Заказчик обязан: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исполнять условия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передать Подрядчику сметную и иную документацию, необходимую для исполнения настояще</w:t>
      </w:r>
      <w:r w:rsidR="000A238E" w:rsidRPr="006B018A">
        <w:rPr>
          <w:rFonts w:ascii="Times New Roman" w:hAnsi="Times New Roman" w:cs="Times New Roman"/>
          <w:sz w:val="28"/>
          <w:szCs w:val="28"/>
        </w:rPr>
        <w:t>го договора, в одном экземпляре</w:t>
      </w:r>
      <w:r w:rsidRPr="006B018A">
        <w:rPr>
          <w:rFonts w:ascii="Times New Roman" w:hAnsi="Times New Roman" w:cs="Times New Roman"/>
          <w:sz w:val="28"/>
          <w:szCs w:val="28"/>
        </w:rPr>
        <w:t>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передать Подрядчику строительную площадку (фронт работ) в сроки и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>, установленном настоящим договором;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осуществлять технический надзор самостоятельно либо с привлечением инженера (инженерной организации);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</w:t>
      </w:r>
      <w:r w:rsidR="00FB71B4" w:rsidRPr="006B018A">
        <w:rPr>
          <w:rFonts w:ascii="Times New Roman" w:hAnsi="Times New Roman" w:cs="Times New Roman"/>
          <w:sz w:val="28"/>
          <w:szCs w:val="28"/>
        </w:rPr>
        <w:t>соблюдением правил охраны труда и техники безопасности при производстве работ</w:t>
      </w:r>
      <w:r w:rsidRPr="006B018A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FB71B4" w:rsidRPr="006B018A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Pr="006B018A">
        <w:rPr>
          <w:rFonts w:ascii="Times New Roman" w:hAnsi="Times New Roman" w:cs="Times New Roman"/>
          <w:sz w:val="28"/>
          <w:szCs w:val="28"/>
        </w:rPr>
        <w:t>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обеспечивать непрерывное финансирование выполнения работ Подрядчиком, принимать и своевременно оплачивать эти работы;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незамедлительно письменно уведомлять Подрядчика о ненадлежащем качестве выполненных работ и отступлениях от условий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содействовать Подрядчику при выполнении работ, принимать меры по устранению препятствий в исполнении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2.2. Заказчик имеет право: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вносить в установленном порядке изменения в сметную документацию;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инициировать внесение изменений и (или) дополнений в настоящий договор, требовать его расторжения, отказаться от исполнения договора в одностороннем порядке и требовать взыскания убытков в случаях и порядке, предусмотренных законодательством и настоящим договором;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осуществлять контроль и надзор за ходом и качеством выполнения Подрядчиком работ, в том числе за соблюдением сроков их выполнения (графика), а также правильностью использования материалов Заказчика, не вмешиваясь при этом в оперативно-хозяйственную деятельность Подрядчика;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требовать за счет Подрядчика устранения результата работ ненадлежащего качества, в том числе выявленного в течение гарантийного срока, либо устранить его своими силами и (или) с привлечением третьего лица, взыскав с Подрядчика стоимость этих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lastRenderedPageBreak/>
        <w:t>отказаться от принятия объекта строительства (результата работ) ненадлежащего качества, которое исключает возможность его использования и не может быть устранено Подрядчиком или Заказчиком, что должно быть подтверждено соответствующим заключением независимой экспертизы. В случае если будет доказана вина Подрядчика, Заказчик имеет право потребовать от него полного возмещения убытков при расторжении настоящего договора.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2.3. Заказчик имеет также другие права и обязанности, предусмотренные законодательством и настоящим договором.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2.4. Подрядчик обязан: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исполнять условия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не передавать без согласия Заказчика сметную документацию (экземпляры, копии) третьим лицам;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выполнять работы в соответствии с требованиями нормативных правовых актов, в том числе технических нормативных правовых актов, а также сметной документации;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выполнять работы в определенные настоящим договором сроки в соответствии со сметной документацией и графиком производства работ (прилагается);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оплачивать Заказчику стоимость потребленных в процессе выполнения работ электроэнергии, воды, газа, </w:t>
      </w:r>
      <w:proofErr w:type="spellStart"/>
      <w:r w:rsidRPr="006B018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B018A">
        <w:rPr>
          <w:rFonts w:ascii="Times New Roman" w:hAnsi="Times New Roman" w:cs="Times New Roman"/>
          <w:sz w:val="28"/>
          <w:szCs w:val="28"/>
        </w:rPr>
        <w:t xml:space="preserve"> в соответствии с актами </w:t>
      </w:r>
      <w:hyperlink r:id="rId5" w:anchor="a2" w:tooltip="+" w:history="1">
        <w:r w:rsidRPr="006B01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Pr="006B018A">
        <w:rPr>
          <w:rFonts w:ascii="Times New Roman" w:hAnsi="Times New Roman" w:cs="Times New Roman"/>
          <w:sz w:val="28"/>
          <w:szCs w:val="28"/>
        </w:rPr>
        <w:t xml:space="preserve"> С-4, утвержденной постановлением Министерства архитектуры и строительства Республики Беларусь от 25.01.2013 № 3;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обеспечивать надлежащее и безопасное складирование материалов, регулярную уборку строительной площадки (объекта строительства) от строительных отходов и мусора;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принимать меры по сохранности имущества, переданного Заказчиком и иными лицами для выполнения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информировать Заказчика о ходе исполнения обязательств по настоящему договору, об обстоятельствах, которые препятствуют его исполнению, а также о принятии соответствующих мер;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своевременно устранять за свой счет результат работ ненадлежащего качества, за который он несет ответственность;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своевременно предупреждать Заказчика о том, что следование его указаниям о способе выполнения работ угрожает их качеству и пригодности, о наличии других обстоятельств, которые могут вызвать такую угрозу, а также приостанавливать работы до получения его указаний;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своевременно сообщать Заказчику о необходимости выполнения работ, не предусмотренных в сметной документации (дополнительных работ), об увеличении в связи с этим сметной стоимости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оформлять исполнительную документацию, подтверждающую соответствие выполненных работ сметной документации и требованиям технических нормативных правовых актов, вести и в установленном порядке обеспечивать передачу Заказчику других документов, связанных с исполнением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соблюдать нормы и правила по охране труда, технике безопасности, производственной санитарии и пожарной безопасности;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lastRenderedPageBreak/>
        <w:t>незамедлительно письменно уведомлять Заказчика о любых внеплановых событиях и происшествиях на объекте строительства и (или) в связи с исполнением настоящего договора, в том числе об авариях, несчастных случаях (независимо от степени тяжести), хищении и иных противоправных действиях, аресте счетов, приостановке работ по решению надзорных органов Республики Беларусь;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передать Заказчику в порядке, установленном законодательством и настоящим договором, результат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2.5. Подрядчик имеет право: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получать плату за выполнение работ в соответствии с настоящим договором;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 письменного согласия Заказчика привлекать для выполнения отдельных работ субподрядчиков;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приостанавливать выполнение работ в случае неисполнения Заказчиком своих обязательств по настоящему договору;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требовать от Заказчика пересмотра сметы, если по независящим от него причинам стоимость строительства объекта (работ) превысила смету не менее чем на 10 %;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инициировать внесение изменений и (или) дополнений в настоящий договор, требовать его расторжения, отказаться от исполнения настоящего договора в одностороннем порядке в случаях, предусмотренных законодательством и настоящим договором.</w:t>
      </w:r>
    </w:p>
    <w:p w:rsidR="0077620D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2.6. Подрядчик имеет также другие права и обязанности, предусмотренные законодательством и настоящим договором.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3. </w:t>
      </w:r>
      <w:r w:rsidRPr="006B018A">
        <w:rPr>
          <w:rFonts w:ascii="Times New Roman" w:hAnsi="Times New Roman" w:cs="Times New Roman"/>
          <w:b/>
        </w:rPr>
        <w:t>ОРГАНИЗАЦИЯ ВЫПОЛНЕНИЯ РАБОТ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3.1. Стороны обязаны своевременно принимать необходимые меры по исполнению настоящего договора и устранению обстоятельств, препятствующих его надлежащему исполнению.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3.2. Стороны в течение рабочего дня, следующего за днем заключения настоящего договора, назначают своих представителей из числа аттестованных специалистов для организации исполнения обязательств по договору и решения вопросов, возникающих в ходе его исполнения. Документы, подтверждающие полномочия представителей Сторон, прилагаются к настоящему договору.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3.3. Строительная площадка представляется Заказчиком Подрядчику в течение рабочего дня, следующего за днем заключения настоящего договора, по акту приема-передачи, составленному в произвольной форме.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3.4. Организация выполнения работ на строительной площадке должна соответствовать документации по организации их выполнения.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3.5. Подрядчик обеспечивает охрану, ограждение, освещение строительной площадки, а также возможность доступа уполномоченных представителей Заказчика и контролирующих органов к объекту строительства при соблюдении правил безопасности, предусмотренных техническими нормативными правовыми актами.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3.6. При выявлении Подрядчиком дополнительных работ, не предусмотренных в сметной документации и влекущих увеличение стоимости строительства, Подрядчик обязан своевременно сообщить об этом Заказчику. При неполучении от Заказчика ответа в течение 10 календарных дней Подрядчик вправе приостановить выполнение работ с </w:t>
      </w:r>
      <w:r w:rsidRPr="006B018A">
        <w:rPr>
          <w:rFonts w:ascii="Times New Roman" w:hAnsi="Times New Roman" w:cs="Times New Roman"/>
          <w:sz w:val="28"/>
          <w:szCs w:val="28"/>
        </w:rPr>
        <w:lastRenderedPageBreak/>
        <w:t>отнесением убытков, вызванных простоем, на счет Заказчика. Заказчик освобождается от возмещения этих убытков, если докажет отсутствие необходимости проведения таких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3.7. При выявлении работ ненадлежащего качества Заказчик в течение 2 календарных дней составляет в произвольной форме акт с указанием перечня работ ненадлежащего качества, сроки их устранения и направляет его Подрядчику. Подрядчик обязан устранить указанные в акте замечания за свой счет. При непринятии Подрядчиком мер по устранению замечаний Заказчик вправе в установленном порядке приостановить выполнение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3.8. Работы, скрываемые последующими работами, а также отдельные несущие конструкции, конструкции, определенные в сметной документации как ответственные, в случаях, предусмотренных техническими нормативными правовыми актами, подлежат приемке Заказчиком с составлением актов освидетельствования скрытых работ и промежуточной приемки отдельных несущих конструкций, формы которых утверждаются Министерством архитектуры и строительства Республики Беларусь.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3.9. По окончании работ Подрядчик обязан передать Заказчику: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неиспользованные материальные ресурсы, закупленные Заказчиком согласно графику поставки материальных ресурсов, либо возместить их стоимость;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исполнительную документацию, предусмотренную техническими нормативными правовыми актами, за период исполнения настоящего договора.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3.10. После окончания работ Подрядчик обязан освободить строительную площадку от строительных отходов, мусора, строительных машин, неиспользованных материальных ресурсов, другого имущества в течение рабочего дня, следующего за днем подписания Сторонами акта сдачи-приемки строительных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3.11. При выявлении работ ненадлежащего качества в период гарантийного срока оформляется дефектный акт на гарантийный ремонт по форме, утвержденной Министерством архитектуры и строительства Республики Беларусь.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Для участия в составлении дефектного акта, согласования сроков и порядка устранения дефектов Подрядчик обязан направить своего представителя в течение 5 календарных дней, следующих за днем получения письменного извещения Заказчика.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ненадлежащего качества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3.12. В случае </w:t>
      </w:r>
      <w:proofErr w:type="spellStart"/>
      <w:r w:rsidRPr="006B018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6B018A">
        <w:rPr>
          <w:rFonts w:ascii="Times New Roman" w:hAnsi="Times New Roman" w:cs="Times New Roman"/>
          <w:sz w:val="28"/>
          <w:szCs w:val="28"/>
        </w:rPr>
        <w:t xml:space="preserve"> Подрядчиком недостатков, указанных в дефектном акте, в том числе нарушения сроков и порядка их устранения, Заказчик вправе поручить их устранение третьему лицу либо устранить их своими силами и потребовать от Подрядчика возмещения понесенных расходов и других убытков.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  <w:sz w:val="28"/>
          <w:szCs w:val="28"/>
        </w:rPr>
        <w:t>3.13. Гарантийный срок прерывается на время, в течение которого объе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>оительства не мог эксплуатироваться вследствие выявления работ ненадлежащего качества</w:t>
      </w:r>
      <w:r w:rsidRPr="006B018A">
        <w:rPr>
          <w:rFonts w:ascii="Times New Roman" w:hAnsi="Times New Roman" w:cs="Times New Roman"/>
        </w:rPr>
        <w:t xml:space="preserve">, </w:t>
      </w:r>
      <w:r w:rsidRPr="006B018A">
        <w:rPr>
          <w:rFonts w:ascii="Times New Roman" w:hAnsi="Times New Roman" w:cs="Times New Roman"/>
          <w:sz w:val="28"/>
          <w:szCs w:val="28"/>
        </w:rPr>
        <w:t>за которые несет ответственность Подрядчик</w:t>
      </w:r>
      <w:r w:rsidRPr="006B018A">
        <w:rPr>
          <w:rFonts w:ascii="Times New Roman" w:hAnsi="Times New Roman" w:cs="Times New Roman"/>
        </w:rPr>
        <w:t>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  <w:b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  <w:b/>
        </w:rPr>
        <w:t>4. ДОГОВОРНАЯ (КОНТРАКТНАЯ) ЦЕНА РАБОТ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4.1. Договорная (контрактная) цена работ в соответствии с расчетом (сметной документацией) составляет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 xml:space="preserve"> __________ (___________________________) 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руб., в том </w:t>
      </w:r>
      <w:r w:rsidRPr="006B018A">
        <w:rPr>
          <w:rFonts w:ascii="Times New Roman" w:hAnsi="Times New Roman" w:cs="Times New Roman"/>
          <w:sz w:val="28"/>
          <w:szCs w:val="28"/>
        </w:rPr>
        <w:lastRenderedPageBreak/>
        <w:t>числе налог на добавленную стоимость (20 %) - _________ (________________________________________) руб. и является твердой.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4.2. Расчет стоимости строительных работ осуществлен в соответствии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>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6" w:anchor="a2" w:tooltip="+" w:history="1">
        <w:r w:rsidRPr="006B0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6B018A">
        <w:rPr>
          <w:rFonts w:ascii="Times New Roman" w:hAnsi="Times New Roman" w:cs="Times New Roman"/>
          <w:sz w:val="28"/>
          <w:szCs w:val="28"/>
        </w:rPr>
        <w:t xml:space="preserve"> о порядке расчета текущих цен на ресурсы, используемые для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утвержденными приказом Министерства архитектуры и строительства Республики Беларусь от 29.12.2011 № 457;</w:t>
      </w:r>
    </w:p>
    <w:p w:rsidR="0077620D" w:rsidRPr="006B018A" w:rsidRDefault="00F26D1F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hyperlink r:id="rId7" w:anchor="a3" w:tooltip="+" w:history="1">
        <w:r w:rsidR="0077620D" w:rsidRPr="006B0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Инструкцией</w:t>
        </w:r>
      </w:hyperlink>
      <w:r w:rsidR="0077620D" w:rsidRPr="006B018A">
        <w:rPr>
          <w:rFonts w:ascii="Times New Roman" w:hAnsi="Times New Roman" w:cs="Times New Roman"/>
          <w:sz w:val="28"/>
          <w:szCs w:val="28"/>
        </w:rPr>
        <w:t xml:space="preserve">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 Беларусь от 19.04.2023 № 39.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4.3. Договорная (контрактная) цена корректируется в случаях: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изменения 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договорной цены, изменения налоговых ставок и объектов налогообложения, установления и (или) отмены налоговых льгот (в отношении работ, фактически выполняемых после наступления указанных обстоятельств);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изменения прогнозных индексов (в отношении работ, которые согласно первоначальному графику производства работ подлежат выполнению после наступления указанных обстоятельств);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изменения нормативных правовых актов, регулирующих отношения в сфере ценообразования в строительстве (в отношении работ, которые согласно первоначальному графику производства работ подлежат выполнению после наступления указанных обстоятельств);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изменения сроков выполнения подрядных работ, предусмотренных договором, при нарушении Заказчиком установленного договором порядка расчетов, графика платежей; выявления в ходе строительства дополнительных работ, влияющих на своевременное исполнение подрядчиком своих договорных обязательств (в отношении работ, подлежащих выполнению согласно первоначальному графику производства работ после наступления обстоятельств, влекущих корректировку цены, с применением прогнозных индексов месяца предполагаемого выполнения работ в новые сроки согласно уточненному графику производства работ);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и настоящим договором.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Договорная (контрактная) цена изменяется по соглашению Сторон в порядке, установленном законодательством и настоящим договором, с учетом указанных обстоятельств. Изменение цены оформляется дополнительным соглашением к настоящему договору.</w:t>
      </w:r>
    </w:p>
    <w:p w:rsidR="0077620D" w:rsidRDefault="0077620D" w:rsidP="006B018A">
      <w:pPr>
        <w:pStyle w:val="justify"/>
        <w:spacing w:after="0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  <w:sz w:val="28"/>
          <w:szCs w:val="28"/>
        </w:rPr>
        <w:t>4.4. Источник финансирования - собственные средства Заказчика</w:t>
      </w:r>
      <w:r w:rsidRPr="006B018A">
        <w:rPr>
          <w:rFonts w:ascii="Times New Roman" w:hAnsi="Times New Roman" w:cs="Times New Roman"/>
        </w:rPr>
        <w:t>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5. </w:t>
      </w:r>
      <w:r w:rsidRPr="006B018A">
        <w:rPr>
          <w:rFonts w:ascii="Times New Roman" w:hAnsi="Times New Roman" w:cs="Times New Roman"/>
          <w:b/>
        </w:rPr>
        <w:t>ПОРЯДОК РАСЧЕТОВ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5.1. За расчетный период принимается календарный месяц.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5.2. Оплата осуществляется посредством перечисления денежных средств со счета Заказчика на текущий (расчетный) счет Подрядчика.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Оплата выполненных работ производится Заказчиком по степени их готовности на основании подписанной представителями Заказчика и Подрядчика справки о стоимости выполненных работ и затратах, акта сдачи-приемки выполненных строительных и иных специальных монтажных работ по формам, утвержденным Министерством архитектуры и строительства</w:t>
      </w:r>
      <w:r w:rsidR="00234D46" w:rsidRPr="006B018A">
        <w:rPr>
          <w:rFonts w:ascii="Times New Roman" w:hAnsi="Times New Roman" w:cs="Times New Roman"/>
          <w:sz w:val="28"/>
          <w:szCs w:val="28"/>
        </w:rPr>
        <w:t xml:space="preserve"> Республики Беларусь, </w:t>
      </w:r>
      <w:r w:rsidRPr="006B018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4D46" w:rsidRPr="006B018A">
        <w:rPr>
          <w:rFonts w:ascii="Times New Roman" w:hAnsi="Times New Roman" w:cs="Times New Roman"/>
          <w:sz w:val="28"/>
          <w:szCs w:val="28"/>
        </w:rPr>
        <w:t>30</w:t>
      </w:r>
      <w:r w:rsidRPr="006B018A">
        <w:rPr>
          <w:rFonts w:ascii="Times New Roman" w:hAnsi="Times New Roman" w:cs="Times New Roman"/>
          <w:sz w:val="28"/>
          <w:szCs w:val="28"/>
        </w:rPr>
        <w:t xml:space="preserve"> (</w:t>
      </w:r>
      <w:r w:rsidR="00234D46" w:rsidRPr="006B018A">
        <w:rPr>
          <w:rFonts w:ascii="Times New Roman" w:hAnsi="Times New Roman" w:cs="Times New Roman"/>
          <w:sz w:val="28"/>
          <w:szCs w:val="28"/>
        </w:rPr>
        <w:t>тридцати</w:t>
      </w:r>
      <w:r w:rsidRPr="006B018A">
        <w:rPr>
          <w:rFonts w:ascii="Times New Roman" w:hAnsi="Times New Roman" w:cs="Times New Roman"/>
          <w:sz w:val="28"/>
          <w:szCs w:val="28"/>
        </w:rPr>
        <w:t>) рабочих дней, следующих за днем их рассмотрения и подписания.</w:t>
      </w:r>
      <w:proofErr w:type="gramEnd"/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Оплата осуществляется посредством перечисления денежных средств со счета Заказчика на текущий (расчетный) счет Подрядчика.</w:t>
      </w:r>
    </w:p>
    <w:p w:rsidR="0077620D" w:rsidRPr="006B018A" w:rsidRDefault="00234D46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5.4</w:t>
      </w:r>
      <w:r w:rsidR="0077620D" w:rsidRPr="006B018A">
        <w:rPr>
          <w:rFonts w:ascii="Times New Roman" w:hAnsi="Times New Roman" w:cs="Times New Roman"/>
          <w:sz w:val="28"/>
          <w:szCs w:val="28"/>
        </w:rPr>
        <w:t xml:space="preserve">. Акты сдачи-приемки выполненных строительных и иных специальных монтажных работ и справки о стоимости выполненных работ и затратах представляются до </w:t>
      </w:r>
      <w:r w:rsidRPr="006B018A">
        <w:rPr>
          <w:rFonts w:ascii="Times New Roman" w:hAnsi="Times New Roman" w:cs="Times New Roman"/>
          <w:sz w:val="28"/>
          <w:szCs w:val="28"/>
        </w:rPr>
        <w:t>30</w:t>
      </w:r>
      <w:r w:rsidR="0077620D" w:rsidRPr="006B018A">
        <w:rPr>
          <w:rFonts w:ascii="Times New Roman" w:hAnsi="Times New Roman" w:cs="Times New Roman"/>
          <w:sz w:val="28"/>
          <w:szCs w:val="28"/>
        </w:rPr>
        <w:t>-го (</w:t>
      </w:r>
      <w:r w:rsidRPr="006B018A">
        <w:rPr>
          <w:rFonts w:ascii="Times New Roman" w:hAnsi="Times New Roman" w:cs="Times New Roman"/>
          <w:sz w:val="28"/>
          <w:szCs w:val="28"/>
        </w:rPr>
        <w:t>тридцатого</w:t>
      </w:r>
      <w:r w:rsidR="0077620D" w:rsidRPr="006B018A">
        <w:rPr>
          <w:rFonts w:ascii="Times New Roman" w:hAnsi="Times New Roman" w:cs="Times New Roman"/>
          <w:sz w:val="28"/>
          <w:szCs w:val="28"/>
        </w:rPr>
        <w:t xml:space="preserve">) числа месяца, следующего </w:t>
      </w:r>
      <w:proofErr w:type="gramStart"/>
      <w:r w:rsidR="0077620D" w:rsidRPr="006B01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620D" w:rsidRPr="006B018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Заказчик обязан не позднее 5 рабочих дней рассмотреть представленные Подрядчиком документы, заверить их подписью и печатью (при наличии). При несогласии с данными, отраженными в представленных документах, Заказчик возвращает их с мотивированным отказом в письменной форме в указанный срок. В этом случае Подрядчик обеспечивает предъявление Заказчику документов для оплаты стоимости выполненных работ в той части, которая не оспаривается Сторонами, а остальная часть подлежит оплате после урегулирования разногласий.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</w:t>
      </w:r>
      <w:r w:rsidR="00234D46" w:rsidRPr="006B018A">
        <w:rPr>
          <w:rFonts w:ascii="Times New Roman" w:hAnsi="Times New Roman" w:cs="Times New Roman"/>
          <w:sz w:val="28"/>
          <w:szCs w:val="28"/>
        </w:rPr>
        <w:t>5</w:t>
      </w:r>
      <w:r w:rsidRPr="006B018A">
        <w:rPr>
          <w:rFonts w:ascii="Times New Roman" w:hAnsi="Times New Roman" w:cs="Times New Roman"/>
          <w:sz w:val="28"/>
          <w:szCs w:val="28"/>
        </w:rPr>
        <w:t>. Работы, не предусмотренные сметной документацией, необходимость выполнения которых возникла в процессе строительства, являются дополнительными работами.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Стоимость дополнительных работ формируется на основании их сметной стоимости, определенной в ценах на дату начала разработки сметной документации, с учетом прогнозного индекса цен в строительстве, утверждаемого Министерством экономики Республики Беларусь, месяца выполнения этих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Стоимость дополнительных работ отражается в графике производства работ отдельной строкой.</w:t>
      </w:r>
    </w:p>
    <w:p w:rsidR="0077620D" w:rsidRPr="006B018A" w:rsidRDefault="00234D46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5.6</w:t>
      </w:r>
      <w:r w:rsidR="0077620D" w:rsidRPr="006B018A">
        <w:rPr>
          <w:rFonts w:ascii="Times New Roman" w:hAnsi="Times New Roman" w:cs="Times New Roman"/>
          <w:sz w:val="28"/>
          <w:szCs w:val="28"/>
        </w:rPr>
        <w:t xml:space="preserve">. Подрядчик перечисляет Заказчику плату за потребленные в процессе выполнения работ электроэнергию, воду, газ, </w:t>
      </w:r>
      <w:proofErr w:type="spellStart"/>
      <w:r w:rsidR="0077620D" w:rsidRPr="006B018A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77620D" w:rsidRPr="006B018A">
        <w:rPr>
          <w:rFonts w:ascii="Times New Roman" w:hAnsi="Times New Roman" w:cs="Times New Roman"/>
          <w:sz w:val="28"/>
          <w:szCs w:val="28"/>
        </w:rPr>
        <w:t xml:space="preserve"> в соответствии с актом, составленным по форме, утвержденной Министерством архитектуры и строительства Республики Беларусь.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Акт на передачу электроэнергии, воды, газа, </w:t>
      </w:r>
      <w:proofErr w:type="spellStart"/>
      <w:r w:rsidRPr="006B018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B018A">
        <w:rPr>
          <w:rFonts w:ascii="Times New Roman" w:hAnsi="Times New Roman" w:cs="Times New Roman"/>
          <w:sz w:val="28"/>
          <w:szCs w:val="28"/>
        </w:rPr>
        <w:t xml:space="preserve"> представляется до </w:t>
      </w:r>
      <w:r w:rsidR="00234D46" w:rsidRPr="006B018A">
        <w:rPr>
          <w:rFonts w:ascii="Times New Roman" w:hAnsi="Times New Roman" w:cs="Times New Roman"/>
          <w:sz w:val="28"/>
          <w:szCs w:val="28"/>
        </w:rPr>
        <w:t>1</w:t>
      </w:r>
      <w:r w:rsidRPr="006B018A">
        <w:rPr>
          <w:rFonts w:ascii="Times New Roman" w:hAnsi="Times New Roman" w:cs="Times New Roman"/>
          <w:sz w:val="28"/>
          <w:szCs w:val="28"/>
        </w:rPr>
        <w:t>-го (</w:t>
      </w:r>
      <w:r w:rsidR="00234D46" w:rsidRPr="006B018A">
        <w:rPr>
          <w:rFonts w:ascii="Times New Roman" w:hAnsi="Times New Roman" w:cs="Times New Roman"/>
          <w:sz w:val="28"/>
          <w:szCs w:val="28"/>
        </w:rPr>
        <w:t>первого</w:t>
      </w:r>
      <w:r w:rsidRPr="006B018A">
        <w:rPr>
          <w:rFonts w:ascii="Times New Roman" w:hAnsi="Times New Roman" w:cs="Times New Roman"/>
          <w:sz w:val="28"/>
          <w:szCs w:val="28"/>
        </w:rPr>
        <w:t xml:space="preserve">) числа месяца, следующего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Подрядчик обязан не позднее 5 рабочих дней рассмотреть представленный Заказчиком документ, заверить его подписью. При несогласии с данными, отраженными в представленном документе, Подрядчик возвращает его с мотивированным отказом в письменной форме в указанный срок. В этом случае Заказчик обеспечивает предъявление Подрядчику документов для оплаты стоимости потребленных в процессе выполнения работ электроэнергии, воды, газа, </w:t>
      </w:r>
      <w:proofErr w:type="spellStart"/>
      <w:r w:rsidRPr="006B018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B018A">
        <w:rPr>
          <w:rFonts w:ascii="Times New Roman" w:hAnsi="Times New Roman" w:cs="Times New Roman"/>
          <w:sz w:val="28"/>
          <w:szCs w:val="28"/>
        </w:rPr>
        <w:t xml:space="preserve"> в той части, которая не оспаривается Сторонами, а остальная часть подлежит оплате после урегулирования разногласий.</w:t>
      </w:r>
    </w:p>
    <w:p w:rsidR="0077620D" w:rsidRPr="006B018A" w:rsidRDefault="00234D46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5.7</w:t>
      </w:r>
      <w:r w:rsidR="0077620D" w:rsidRPr="006B018A">
        <w:rPr>
          <w:rFonts w:ascii="Times New Roman" w:hAnsi="Times New Roman" w:cs="Times New Roman"/>
          <w:sz w:val="28"/>
          <w:szCs w:val="28"/>
        </w:rPr>
        <w:t xml:space="preserve">. Выполненные работы ненадлежащего качества оплате не подлежат, не оплачиваются до устранения дефектов и последующие технологически связанные с ними работы. После устранения </w:t>
      </w:r>
      <w:proofErr w:type="gramStart"/>
      <w:r w:rsidR="0077620D" w:rsidRPr="006B018A">
        <w:rPr>
          <w:rFonts w:ascii="Times New Roman" w:hAnsi="Times New Roman" w:cs="Times New Roman"/>
          <w:sz w:val="28"/>
          <w:szCs w:val="28"/>
        </w:rPr>
        <w:t>дефектов</w:t>
      </w:r>
      <w:proofErr w:type="gramEnd"/>
      <w:r w:rsidR="0077620D" w:rsidRPr="006B018A">
        <w:rPr>
          <w:rFonts w:ascii="Times New Roman" w:hAnsi="Times New Roman" w:cs="Times New Roman"/>
          <w:sz w:val="28"/>
          <w:szCs w:val="28"/>
        </w:rPr>
        <w:t xml:space="preserve"> ранее выполненные работы ненадлежащего качества и последующие технологически связанные с ними работы подлежат оплате по ценам, </w:t>
      </w:r>
      <w:r w:rsidR="0077620D" w:rsidRPr="006B018A">
        <w:rPr>
          <w:rFonts w:ascii="Times New Roman" w:hAnsi="Times New Roman" w:cs="Times New Roman"/>
          <w:sz w:val="28"/>
          <w:szCs w:val="28"/>
        </w:rPr>
        <w:lastRenderedPageBreak/>
        <w:t>действовавшим на первоначально установленную настоящим договором (графиком производства работ) дату их выполнения.</w:t>
      </w:r>
    </w:p>
    <w:p w:rsidR="0077620D" w:rsidRDefault="0077620D" w:rsidP="006B018A">
      <w:pPr>
        <w:pStyle w:val="justify"/>
        <w:spacing w:after="0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  <w:sz w:val="28"/>
          <w:szCs w:val="28"/>
        </w:rPr>
        <w:t>5.</w:t>
      </w:r>
      <w:r w:rsidR="00234D46" w:rsidRPr="006B018A">
        <w:rPr>
          <w:rFonts w:ascii="Times New Roman" w:hAnsi="Times New Roman" w:cs="Times New Roman"/>
          <w:sz w:val="28"/>
          <w:szCs w:val="28"/>
        </w:rPr>
        <w:t>8</w:t>
      </w:r>
      <w:r w:rsidRPr="006B018A">
        <w:rPr>
          <w:rFonts w:ascii="Times New Roman" w:hAnsi="Times New Roman" w:cs="Times New Roman"/>
          <w:sz w:val="28"/>
          <w:szCs w:val="28"/>
        </w:rPr>
        <w:t>. При срыве по вине Подрядчика сроков работ, установленных настоящим договором, работы, выполненные после указанного срока, оплачиваются по ценам, действовавшим на установленную настоящим договором дату их завершения</w:t>
      </w:r>
      <w:r w:rsidRPr="006B018A">
        <w:rPr>
          <w:rFonts w:ascii="Times New Roman" w:hAnsi="Times New Roman" w:cs="Times New Roman"/>
        </w:rPr>
        <w:t>.</w:t>
      </w:r>
    </w:p>
    <w:p w:rsidR="006B018A" w:rsidRPr="006B018A" w:rsidRDefault="006B018A" w:rsidP="006B018A">
      <w:pPr>
        <w:pStyle w:val="justify"/>
        <w:spacing w:after="0"/>
        <w:rPr>
          <w:rFonts w:ascii="Times New Roman" w:hAnsi="Times New Roman" w:cs="Times New Roman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6. </w:t>
      </w:r>
      <w:r w:rsidRPr="006B018A">
        <w:rPr>
          <w:rFonts w:ascii="Times New Roman" w:hAnsi="Times New Roman" w:cs="Times New Roman"/>
          <w:b/>
        </w:rPr>
        <w:t>СДАЧА И ПРИЕМКА РЕЗУЛЬТАТА РАБОТ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6.1. Сдача выполненных работ Подрядчиком и их приемка Заказчиком оформляются актом сдачи-приемки выполненных строительных и иных специальных монтажных работ по форме, утвержденной Министерством архитектуры и строительства Республики Беларусь.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К акту сдачи-приемки выполненных строительных и иных специальных монтажных работ прилагаются акты освидетельствования скрытых работ и промежуточной приемки отдельных несущих конструкций.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6.2. Заказчик, получивший сообщение Подрядчика о готовности к сдаче выполненных работ, обязан в течение 3 дней приступить к их приемке.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отказе одной из Сторон от подписания акта сдачи-приемки работ в нем делается отметка об этом с указанием мотивов отказа, и акт подписывается другой Стороной. Акт сдачи-приемки работ, подписанный только одной Стороной, может быть признан в судебном порядке недействительным лишь в случае, если мотивы отказа от подписания этого акта признаны судом обоснованными.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Акты сдачи-приемки работ, а также документы, подтверждающие исправление результата работ ненадлежащего качества, хранятся Заказчиком.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6.3. Гарантийный срок на выполненные работы составляет</w:t>
      </w:r>
      <w:r w:rsidR="001052EA" w:rsidRPr="006B018A">
        <w:rPr>
          <w:rFonts w:ascii="Times New Roman" w:hAnsi="Times New Roman" w:cs="Times New Roman"/>
          <w:sz w:val="28"/>
          <w:szCs w:val="28"/>
        </w:rPr>
        <w:t xml:space="preserve"> 5</w:t>
      </w:r>
      <w:r w:rsidRPr="006B018A">
        <w:rPr>
          <w:rFonts w:ascii="Times New Roman" w:hAnsi="Times New Roman" w:cs="Times New Roman"/>
          <w:sz w:val="28"/>
          <w:szCs w:val="28"/>
        </w:rPr>
        <w:t xml:space="preserve"> (</w:t>
      </w:r>
      <w:r w:rsidR="001052EA" w:rsidRPr="006B018A">
        <w:rPr>
          <w:rFonts w:ascii="Times New Roman" w:hAnsi="Times New Roman" w:cs="Times New Roman"/>
          <w:sz w:val="28"/>
          <w:szCs w:val="28"/>
        </w:rPr>
        <w:t>пять</w:t>
      </w:r>
      <w:r w:rsidRPr="006B018A">
        <w:rPr>
          <w:rFonts w:ascii="Times New Roman" w:hAnsi="Times New Roman" w:cs="Times New Roman"/>
          <w:sz w:val="28"/>
          <w:szCs w:val="28"/>
        </w:rPr>
        <w:t xml:space="preserve">) </w:t>
      </w:r>
      <w:r w:rsidR="001052EA" w:rsidRPr="006B018A">
        <w:rPr>
          <w:rFonts w:ascii="Times New Roman" w:hAnsi="Times New Roman" w:cs="Times New Roman"/>
          <w:sz w:val="28"/>
          <w:szCs w:val="28"/>
        </w:rPr>
        <w:t>лет, за исключением</w:t>
      </w:r>
      <w:r w:rsidRPr="006B018A">
        <w:rPr>
          <w:rFonts w:ascii="Times New Roman" w:hAnsi="Times New Roman" w:cs="Times New Roman"/>
          <w:sz w:val="28"/>
          <w:szCs w:val="28"/>
        </w:rPr>
        <w:t xml:space="preserve"> материалов и изделий, использованных для выполнения работ, гарантийный срок на которые устанавливается законодательством, в том числе техническими нормативными правовыми актами, или изготовителем.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Исчисление гарантийного срока начинается со дня приемки Заказчиком результата работ.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6.4. При передаче Заказчику результата работ Подрядчик оформляет гарантийное письмо.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Подрядчик гарантирует достижение объектом строительства (результатом работ) указанных в сметной документации показателей и возможность эксплуатации объекта строительства (результата работ) в соответствии с настоящим договором на протяжении гарантийного срока, несет ответственность за недостатки (дефекты), обнаруженные в пределах гарантийного срока, если не докажет, что они произошли вследствие естественного износа объекта строительства (результата работ) или его части, неправильной эксплуатации или неправильности инструкции по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его эксплуатации, разработанной самим Заказчиком или привлеченными им третьими лицами, ненадлежащих работ, произведенных самим Заказчиком или привлеченными им третьими лицами.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6.6. Риск случайной гибели или случайного повреждения объекта строительства (результата работ) до его приемки в установленном порядке Заказчиком несет Подрядчик.</w:t>
      </w: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lastRenderedPageBreak/>
        <w:t xml:space="preserve">7. </w:t>
      </w:r>
      <w:r w:rsidRPr="006B018A">
        <w:rPr>
          <w:rFonts w:ascii="Times New Roman" w:hAnsi="Times New Roman" w:cs="Times New Roman"/>
          <w:b/>
        </w:rPr>
        <w:t>ПОРЯДОК ИЗМЕНЕНИЯ И РАСТОРЖЕНИЯ ДОГОВОРА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7.1. Изменения и (или) дополнения в настоящий договор вносятся в соответствии с законодательством путем заключения Сторонами дополнительного соглашения.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Изменение условий настоящего договора в период его исполнения возможно по соглашению Сторон, если иное не установлено законодательством и настоящим договором.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Не допускается изменение по соглашению Сторон существенных условий настоящего договора, на основании которых определялся победитель __________________________________________________________________ (</w:t>
      </w:r>
      <w:r w:rsidRPr="006B018A">
        <w:rPr>
          <w:rFonts w:ascii="Times New Roman" w:hAnsi="Times New Roman" w:cs="Times New Roman"/>
          <w:i/>
          <w:iCs/>
          <w:sz w:val="28"/>
          <w:szCs w:val="28"/>
        </w:rPr>
        <w:t>указать вид процедуры закупки при необходимости</w:t>
      </w:r>
      <w:r w:rsidRPr="006B018A">
        <w:rPr>
          <w:rFonts w:ascii="Times New Roman" w:hAnsi="Times New Roman" w:cs="Times New Roman"/>
          <w:sz w:val="28"/>
          <w:szCs w:val="28"/>
        </w:rPr>
        <w:t>), за исключением следующих случаев: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реорганизации юридического лица, являющегося Стороной настоящего договора;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изменения сроков выполнения работ в случаях, установленных законодательством и настоящим договором;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существенного увеличения стоимости выполнения работ вследствие внесения Заказчиком изменений в сметную документацию или изменения налогового законодательства.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7.2. Сторона, которой стали известны обстоятельства, требующие изменения условий настоящего договора, обязана уведомить о них другую Сторону в письменной форме и подготовить предложения об изменении условий настоящего договора. Другая Сторона обязана в течение 5 рабочих дней рассмотреть предложения об изменении настоящего договора и подписать дополнительное соглашение к нему в порядке, предусмотренном законодательством и настоящим договором, согласиться на его расторжение по соглашению Сторон или отказаться от исполнения договора.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Стороны своевременно не приняли мер по изменению условий настоящего договора, они обязаны выполнять его условия, кроме случаев изменения законодательства, регулирующего их отношения при исполнении настоящего договора.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реорганизации юридического лица, являющегося Стороной, его учредители или орган, принявший решение о реорганизации, обязаны не позднее 15 календарных дней после принятия соответствующего решения уведомить о нем другую Сторону и указать правопреемника реорганизуемого юридического лица.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7.3. До завершения выполнения работ настоящий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на основании предложения: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7.3.1. Заказчика: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неоднократном нарушении Подрядчиком сроков выполнения работ, предусмотренных настоящим договором, графиком производства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Подрядчик неоднократно допустил выполнение работ ненадлежащего качества либо отступления от условий настоящего договора и иные недостатки, подтвержденные соответствующим актом, которые являются существенными и неустранимыми;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принятии решения о прекращении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7.3.2. Подрядчика: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при неоплате Заказчиком выполненных работ в течение 3 принятых за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периодов, за исключением случаев единовременной оплаты;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возникновении обстоятельств по причинам, не зависящим от Подрядчика, которые грозят годности или прочности результата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lastRenderedPageBreak/>
        <w:t>7.3.3. любой из Сторон: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на предложение о внесении изменений в условия настоящего договора другая Сторона не дала ответ в установленный срок;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вторая Сторона подлежит ликвидации или прекращает свою деятельность;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на других основаниях, предусмотренных законодательством или настоящим договором.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7.4. Предложение о расторжении договора в письменном виде заинтересованная Сторона направляет другой Стороне, которая обязана его рассмотреть и в течение 20 календарных дней письменно направить свое согласие или несогласие.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a9"/>
      <w:bookmarkEnd w:id="0"/>
      <w:r w:rsidRPr="006B018A">
        <w:rPr>
          <w:rFonts w:ascii="Times New Roman" w:hAnsi="Times New Roman" w:cs="Times New Roman"/>
          <w:sz w:val="28"/>
          <w:szCs w:val="28"/>
        </w:rPr>
        <w:t>7.5. При согласии Заказчика (Подрядчика) с поступившими от другой Стороны предложениями расторжение настоящего договора оформляется двусторонним актом, в котором указываются: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объем и стоимость фактически выполненных Подрядчиком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перечень передаваемой Заказчику исполнительной документации;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перечень и стоимость имущества Заказчика, не использованного Подрядчиком при выполнении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перечень имущества Подрядчика, подлежащего вывозу со строительной площадки, и сроки выполнения этого обязательства;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гарантийные обязательства по принятым Заказчиком результатам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другие обязательства Сторон, которые необходимо исполнить в связи с расторжением настоящего договора, позволяющие урегулировать имеющиеся имущественные правоотношения между Заказчиком и Подрядчиком.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7.6. Случаи одностороннего отказа от исполнения настоящего договора: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7.6.1. Заказчиком: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Подрядчик не приступает своевременно к выполнению работ в соответствии с графиком производства работ или выполняет работы настолько медленно, что окончание их к сроку становится явно невозможным;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если отступления от условий настоящего договора являются существенными и неустранимыми;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наличии уважительных причин с письменным обоснованием этих причин, сообщением о них Подрядчику;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7.6.2. Подрядчиком: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при неисполнении Заказчиком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о замене представленных им материальных ресурсов, технической документации, которые невозможно использовать без ухудшения качества работ;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неблагоприятных последствиях следования указаниям Заказчика о способе выполнения работ, подтвержденных представителем технического надзора Заказчика.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7.7. Уведомление об одностороннем отказе от исполнения настоящего договора заинтересованная Сторона направляет другой Стороне в письменном виде (заказным письмом с уведомлением). В двухнедельный срок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другой Стороной уведомления Сторонами составляется акт о прекращении договорных отношений с учетом требований, установленных в </w:t>
      </w:r>
      <w:hyperlink w:anchor="a9" w:tooltip="+" w:history="1">
        <w:r w:rsidRPr="006B01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п.7.5</w:t>
        </w:r>
      </w:hyperlink>
      <w:r w:rsidRPr="006B018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7620D" w:rsidRPr="006B018A" w:rsidRDefault="0077620D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 xml:space="preserve">В случае отказа Подрядчика от составления акта о прекращении договорных отношений Заказчик вправе составить указанный акт в одностороннем порядке и </w:t>
      </w:r>
      <w:r w:rsidRPr="006B018A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</w:t>
      </w:r>
      <w:proofErr w:type="gramStart"/>
      <w:r w:rsidRPr="006B018A">
        <w:rPr>
          <w:rFonts w:ascii="Times New Roman" w:hAnsi="Times New Roman" w:cs="Times New Roman"/>
          <w:sz w:val="28"/>
          <w:szCs w:val="28"/>
        </w:rPr>
        <w:t>в суд с иском о понуждении к выполнению Подрядчиком предусмотренных в акте</w:t>
      </w:r>
      <w:proofErr w:type="gramEnd"/>
      <w:r w:rsidRPr="006B018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77620D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6B018A">
        <w:rPr>
          <w:rFonts w:ascii="Times New Roman" w:hAnsi="Times New Roman" w:cs="Times New Roman"/>
          <w:sz w:val="28"/>
          <w:szCs w:val="28"/>
        </w:rPr>
        <w:t>При расторжении настоящего договора, если иное не предусмотрено законодательством, Заказчик обязан оплатить Подрядчику выполненные в соответствии с договором работы и возместить ему убытки, не покрытые этой суммой, вправе потребовать возмещения причиненных убытков, а также передачи результата незавершенной работы. Подрядчик обязан возвратить Заказчику предоставленные ему материальные ресурсы и иное имущество или возместить их стоимость, передать</w:t>
      </w:r>
      <w:r w:rsidRPr="006B018A">
        <w:rPr>
          <w:rFonts w:ascii="Times New Roman" w:hAnsi="Times New Roman" w:cs="Times New Roman"/>
        </w:rPr>
        <w:t xml:space="preserve"> </w:t>
      </w:r>
      <w:r w:rsidRPr="006B018A">
        <w:rPr>
          <w:rFonts w:ascii="Times New Roman" w:hAnsi="Times New Roman" w:cs="Times New Roman"/>
          <w:sz w:val="28"/>
          <w:szCs w:val="28"/>
        </w:rPr>
        <w:t>результат незавершенной работы и оформленную в период строительства документацию.</w:t>
      </w:r>
    </w:p>
    <w:p w:rsidR="009D2FCC" w:rsidRPr="006B018A" w:rsidRDefault="009D2FCC" w:rsidP="006B018A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6B018A" w:rsidRDefault="0077620D" w:rsidP="006B018A">
      <w:pPr>
        <w:pStyle w:val="y3"/>
        <w:spacing w:before="0" w:after="120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</w:rPr>
        <w:t xml:space="preserve">8. </w:t>
      </w:r>
      <w:r w:rsidRPr="009D2FCC">
        <w:rPr>
          <w:rFonts w:ascii="Times New Roman" w:hAnsi="Times New Roman" w:cs="Times New Roman"/>
          <w:b/>
        </w:rPr>
        <w:t>ОТВЕТСТВЕННОСТЬ СТОРОН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8.1. Стороны несут ответственность за неисполнение или ненадлежащее исполнение обязательств, предусмотренных настоящим договором, и уплачивают неустойку (пеню) в случаях и размерах, предусмотренных законодательством и настоящим договором.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8.2. Заказчик несет ответственность за неисполнение или ненадлежащее исполнение обязательств, предусмотренных настоящим договором, и уплачивает Подрядчику неустойку (пеню) в следующих случаях и размерах: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за необоснованное уклонение от приемки выполненных работ и оформления соответствующих документов, подтверждающих их выполнение, в размере 0,2 % стоимости непринятых работ за каждый день просрочки, но не более стоимости этих работ;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за несвоевременное проведение расчетов за выполненные и принятые в установленном порядке работы в размере 0,2 % </w:t>
      </w:r>
      <w:proofErr w:type="spellStart"/>
      <w:r w:rsidRPr="009D2FCC">
        <w:rPr>
          <w:rFonts w:ascii="Times New Roman" w:hAnsi="Times New Roman" w:cs="Times New Roman"/>
          <w:sz w:val="28"/>
          <w:szCs w:val="28"/>
        </w:rPr>
        <w:t>неперечисленной</w:t>
      </w:r>
      <w:proofErr w:type="spellEnd"/>
      <w:r w:rsidRPr="009D2FCC">
        <w:rPr>
          <w:rFonts w:ascii="Times New Roman" w:hAnsi="Times New Roman" w:cs="Times New Roman"/>
          <w:sz w:val="28"/>
          <w:szCs w:val="28"/>
        </w:rPr>
        <w:t xml:space="preserve"> суммы за каждый день просрочки платежа, но не более размера этой суммы.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8.3. Подрядчик несет ответственность за неисполнение или ненадлежащее исполнение обязательств, предусмотренных настоящим договором, и уплачивает Заказчику неустойку (пеню) в следующих случаях и размерах: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за нарушение установленных в настоящем договоре (графике производства работ) сроков выполнения работ, включая оформление документов, подтверждающих их выполнение, в размере 0,2 % стоимости невыполненных работ за каждый день просрочки, но не более 20 % их стоимости;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за превышение по своей вине установленных настоящим договором сроков сдачи объекта строительства в эксплуатацию (передачи результата работ) в размере 0,15 % стоимости объекта строительства за каждый день просрочки, но не более 10 % стоимости объекта строительства (результата работ);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за несвоевременное устранение дефектов, указанных в актах Заказчика (в том числе выявленных в период гарантийного срока), в размере 2 % стоимости работ по устранению дефектов за каждый день просрочки начиная со дня окончания указанного в акте срока.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8.4. Кроме уплаты неустойки, виновная Сторона возмещает другой Стороне убытки в сумме, не покрытой неустойкой (пеней).</w:t>
      </w:r>
    </w:p>
    <w:p w:rsidR="0077620D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8.5. Окончание срока действия настоящего договора не освобождает Стороны от ответственности за нарушение его условий и неисполнение своих обязательств по нему.</w:t>
      </w:r>
    </w:p>
    <w:p w:rsidR="009D2FCC" w:rsidRPr="009D2FCC" w:rsidRDefault="009D2FCC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9D2FCC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lastRenderedPageBreak/>
        <w:t xml:space="preserve">9. </w:t>
      </w:r>
      <w:r w:rsidRPr="009D2FCC">
        <w:rPr>
          <w:rFonts w:ascii="Times New Roman" w:hAnsi="Times New Roman" w:cs="Times New Roman"/>
          <w:b/>
        </w:rPr>
        <w:t>НЕПРЕОДОЛИМАЯ СИЛА (ФОРС-МАЖОР)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9.1. Стороны могут быть освобождены от ответственности за полное или частичное неисполнение обязательств по настоящему договору, если докажут, что неисполнение обязатель</w:t>
      </w:r>
      <w:proofErr w:type="gramStart"/>
      <w:r w:rsidRPr="009D2FC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D2FCC">
        <w:rPr>
          <w:rFonts w:ascii="Times New Roman" w:hAnsi="Times New Roman" w:cs="Times New Roman"/>
          <w:sz w:val="28"/>
          <w:szCs w:val="28"/>
        </w:rPr>
        <w:t>ало следствием обстоятельств непреодолимой силы (чрезвычайных и непредотвратимых при данных условиях обстоятельств и других обстоятельств, не зависящих от Сторон, которые непосредственно повлияли на исполнение настоящего договора).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9D2FCC">
        <w:rPr>
          <w:rFonts w:ascii="Times New Roman" w:hAnsi="Times New Roman" w:cs="Times New Roman"/>
          <w:sz w:val="28"/>
          <w:szCs w:val="28"/>
        </w:rPr>
        <w:t>Сторона, претендующая на освобождение от ответственности за полное или частичное неисполнение обязательств по настоящему договору, при наступлении обстоятельств непреодолимой силы должна незамедлительно, но не позднее ___ (_____) дней, следующих за днем их наступления (прекращения), уведомить другую Сторону о препятствии в исполнении своих обязательств любым из доступных способов связи (телефакс, телеграф, электронная почта) с обязательным подтверждением получения уведомления.</w:t>
      </w:r>
      <w:proofErr w:type="gramEnd"/>
      <w:r w:rsidRPr="009D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C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9D2FCC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9.3. Факты, изложенные в уведомлении, должны быть подтверждены Белорусской торгово-промышленной палатой.</w:t>
      </w:r>
    </w:p>
    <w:p w:rsidR="0077620D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9.4. Если любое из обстоятельств непреодолимой силы непосредственно повлияло на исполнение Стороной своих обязательств, то срок их исполнения соразмерно отодвигается на время действия этих обстоятельств.</w:t>
      </w:r>
    </w:p>
    <w:p w:rsidR="009D2FCC" w:rsidRPr="009D2FCC" w:rsidRDefault="009D2FCC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9D2FCC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10. </w:t>
      </w:r>
      <w:r w:rsidRPr="009D2FCC">
        <w:rPr>
          <w:rFonts w:ascii="Times New Roman" w:hAnsi="Times New Roman" w:cs="Times New Roman"/>
          <w:b/>
        </w:rPr>
        <w:t>АНТИКОРРУПЦИОННАЯ ОГОВОРКА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9D2FCC">
        <w:rPr>
          <w:rFonts w:ascii="Times New Roman" w:hAnsi="Times New Roman" w:cs="Times New Roman"/>
          <w:sz w:val="28"/>
          <w:szCs w:val="28"/>
        </w:rPr>
        <w:t>Каждая из Сторон (ее работники)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10.2. Под действиями работника, осуществляемыми в пользу стимулирующей его Стороны, понимаются: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предоставление неоправданных преимуществ по сравнению с другими контрагентами;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предоставление каких-либо гарантий;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ускорение существующих процедур;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10.3.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В письменном уведомлении, направленном в органы, осуществляющие борьбу с коррупцией, Сторона обязана сослаться на факты или представить соответствующие </w:t>
      </w:r>
      <w:r w:rsidRPr="009D2FCC">
        <w:rPr>
          <w:rFonts w:ascii="Times New Roman" w:hAnsi="Times New Roman" w:cs="Times New Roman"/>
          <w:sz w:val="28"/>
          <w:szCs w:val="28"/>
        </w:rPr>
        <w:lastRenderedPageBreak/>
        <w:t>материалы, достоверно подтверждающие факт совершения другой Стороной коррупционного правонарушения.</w:t>
      </w:r>
    </w:p>
    <w:p w:rsidR="0077620D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9D2FCC">
        <w:rPr>
          <w:rFonts w:ascii="Times New Roman" w:hAnsi="Times New Roman" w:cs="Times New Roman"/>
          <w:sz w:val="28"/>
          <w:szCs w:val="28"/>
        </w:rPr>
        <w:t xml:space="preserve">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договора, уведомив письменно Сторону об этом не менее чем за </w:t>
      </w:r>
      <w:r w:rsidR="00E00DF1" w:rsidRPr="009D2FCC">
        <w:rPr>
          <w:rFonts w:ascii="Times New Roman" w:hAnsi="Times New Roman" w:cs="Times New Roman"/>
          <w:sz w:val="28"/>
          <w:szCs w:val="28"/>
        </w:rPr>
        <w:t>3</w:t>
      </w:r>
      <w:r w:rsidRPr="009D2FCC">
        <w:rPr>
          <w:rFonts w:ascii="Times New Roman" w:hAnsi="Times New Roman" w:cs="Times New Roman"/>
          <w:sz w:val="28"/>
          <w:szCs w:val="28"/>
        </w:rPr>
        <w:t xml:space="preserve"> (</w:t>
      </w:r>
      <w:r w:rsidR="00E00DF1" w:rsidRPr="009D2FCC">
        <w:rPr>
          <w:rFonts w:ascii="Times New Roman" w:hAnsi="Times New Roman" w:cs="Times New Roman"/>
          <w:sz w:val="28"/>
          <w:szCs w:val="28"/>
        </w:rPr>
        <w:t>три</w:t>
      </w:r>
      <w:r w:rsidRPr="009D2FCC">
        <w:rPr>
          <w:rFonts w:ascii="Times New Roman" w:hAnsi="Times New Roman" w:cs="Times New Roman"/>
          <w:sz w:val="28"/>
          <w:szCs w:val="28"/>
        </w:rPr>
        <w:t>) календарных дней до момента</w:t>
      </w:r>
      <w:r w:rsidRPr="006B018A">
        <w:rPr>
          <w:rFonts w:ascii="Times New Roman" w:hAnsi="Times New Roman" w:cs="Times New Roman"/>
        </w:rPr>
        <w:t xml:space="preserve"> </w:t>
      </w:r>
      <w:r w:rsidRPr="009D2FCC">
        <w:rPr>
          <w:rFonts w:ascii="Times New Roman" w:hAnsi="Times New Roman" w:cs="Times New Roman"/>
          <w:sz w:val="28"/>
          <w:szCs w:val="28"/>
        </w:rPr>
        <w:t>отказа от настоящего договора, если иное не установлено законодательством и настоящим договором.</w:t>
      </w:r>
      <w:proofErr w:type="gramEnd"/>
    </w:p>
    <w:p w:rsidR="009D2FCC" w:rsidRPr="009D2FCC" w:rsidRDefault="009D2FCC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9D2FCC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11. </w:t>
      </w:r>
      <w:r w:rsidRPr="009D2FCC">
        <w:rPr>
          <w:rFonts w:ascii="Times New Roman" w:hAnsi="Times New Roman" w:cs="Times New Roman"/>
          <w:b/>
        </w:rPr>
        <w:t>РАЗРЕШЕНИЕ СПОРОВ. СРОК ДЕЙСТВИЯ ДОГОВОРА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11.1. Любые споры и разногласия по поводу настоящего договора, возникающие между Сторонами, разрешаются путем переговоров с обязательным досудебным претензионным порядком урегулирования споров. Срок рассмотрения предъявленных претензий составляет </w:t>
      </w:r>
      <w:r w:rsidR="00E00DF1" w:rsidRPr="009D2FCC">
        <w:rPr>
          <w:rFonts w:ascii="Times New Roman" w:hAnsi="Times New Roman" w:cs="Times New Roman"/>
          <w:sz w:val="28"/>
          <w:szCs w:val="28"/>
        </w:rPr>
        <w:t>15</w:t>
      </w:r>
      <w:r w:rsidRPr="009D2FCC">
        <w:rPr>
          <w:rFonts w:ascii="Times New Roman" w:hAnsi="Times New Roman" w:cs="Times New Roman"/>
          <w:sz w:val="28"/>
          <w:szCs w:val="28"/>
        </w:rPr>
        <w:t> рабочих дней.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D2FC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9D2FCC">
        <w:rPr>
          <w:rFonts w:ascii="Times New Roman" w:hAnsi="Times New Roman" w:cs="Times New Roman"/>
          <w:sz w:val="28"/>
          <w:szCs w:val="28"/>
        </w:rPr>
        <w:t xml:space="preserve"> Сторонами споров и разногласий в досудебном порядке их разрешение осуществляется в экономическом суде</w:t>
      </w:r>
      <w:r w:rsidR="00E00DF1" w:rsidRPr="009D2FCC">
        <w:rPr>
          <w:rFonts w:ascii="Times New Roman" w:hAnsi="Times New Roman" w:cs="Times New Roman"/>
          <w:sz w:val="28"/>
          <w:szCs w:val="28"/>
        </w:rPr>
        <w:t xml:space="preserve"> по месту нахождения ответчика.</w:t>
      </w:r>
      <w:r w:rsidRPr="009D2FCC">
        <w:rPr>
          <w:rFonts w:ascii="Times New Roman" w:hAnsi="Times New Roman" w:cs="Times New Roman"/>
          <w:sz w:val="28"/>
          <w:szCs w:val="28"/>
        </w:rPr>
        <w:t>.</w:t>
      </w:r>
    </w:p>
    <w:p w:rsidR="0077620D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11.2. Настоящий договор вступает в силу и становится обязательным для исполнения со дня его подписания Сторонами и действует по момент исполнения Сторонами всех своих обязательств по настоящему договору.</w:t>
      </w:r>
    </w:p>
    <w:p w:rsidR="009D2FCC" w:rsidRPr="009D2FCC" w:rsidRDefault="009D2FCC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</w:p>
    <w:p w:rsidR="0077620D" w:rsidRPr="009D2FCC" w:rsidRDefault="0077620D" w:rsidP="006B018A">
      <w:pPr>
        <w:pStyle w:val="y3"/>
        <w:spacing w:before="0" w:after="120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12. </w:t>
      </w:r>
      <w:r w:rsidRPr="009D2FCC">
        <w:rPr>
          <w:rFonts w:ascii="Times New Roman" w:hAnsi="Times New Roman" w:cs="Times New Roman"/>
          <w:b/>
        </w:rPr>
        <w:t>ЗАКЛЮЧИТЕЛЬНЫЕ ПОЛОЖЕНИЯ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12.1. Настоящий договор (изменения и (или) дополнения к нему) заключается в простой письменной форме путем составления одного документа, подписанного Сторонами.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Настоящий договор, приложения к нему подготовлены в двух экземплярах на</w:t>
      </w:r>
      <w:proofErr w:type="gramStart"/>
      <w:r w:rsidRPr="009D2FCC">
        <w:rPr>
          <w:rFonts w:ascii="Times New Roman" w:hAnsi="Times New Roman" w:cs="Times New Roman"/>
          <w:sz w:val="28"/>
          <w:szCs w:val="28"/>
        </w:rPr>
        <w:t xml:space="preserve"> ___ (________) </w:t>
      </w:r>
      <w:proofErr w:type="gramEnd"/>
      <w:r w:rsidRPr="009D2FCC">
        <w:rPr>
          <w:rFonts w:ascii="Times New Roman" w:hAnsi="Times New Roman" w:cs="Times New Roman"/>
          <w:sz w:val="28"/>
          <w:szCs w:val="28"/>
        </w:rPr>
        <w:t>листах. При этом каждый лист договора и приложений к нему пронумерован и подписан Сторонами. Экземпляры настоящего договора, приложений к нему имеют равную юридическую силу и хранятся в делах каждой из Сторон.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Изменения и (или) дополнения к настоящему договору, приложения к нему подлежат подготовке и подписанию Сторонами в двух экземплярах. При этом каждый лист изменений и (или) дополнений к настоящему договору, приложений к ним подлежит нумерации и подписанию Сторонами.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12.2. Каждая из Сторон обязана в течение </w:t>
      </w:r>
      <w:r w:rsidR="00E00DF1" w:rsidRPr="009D2FCC">
        <w:rPr>
          <w:rFonts w:ascii="Times New Roman" w:hAnsi="Times New Roman" w:cs="Times New Roman"/>
          <w:sz w:val="28"/>
          <w:szCs w:val="28"/>
        </w:rPr>
        <w:t>2</w:t>
      </w:r>
      <w:r w:rsidRPr="009D2FCC">
        <w:rPr>
          <w:rFonts w:ascii="Times New Roman" w:hAnsi="Times New Roman" w:cs="Times New Roman"/>
          <w:sz w:val="28"/>
          <w:szCs w:val="28"/>
        </w:rPr>
        <w:t xml:space="preserve"> (</w:t>
      </w:r>
      <w:r w:rsidR="00E00DF1" w:rsidRPr="009D2FCC">
        <w:rPr>
          <w:rFonts w:ascii="Times New Roman" w:hAnsi="Times New Roman" w:cs="Times New Roman"/>
          <w:sz w:val="28"/>
          <w:szCs w:val="28"/>
        </w:rPr>
        <w:t>двух</w:t>
      </w:r>
      <w:r w:rsidRPr="009D2FCC">
        <w:rPr>
          <w:rFonts w:ascii="Times New Roman" w:hAnsi="Times New Roman" w:cs="Times New Roman"/>
          <w:sz w:val="28"/>
          <w:szCs w:val="28"/>
        </w:rPr>
        <w:t>) рабочих дней извещать другую Сторону об изменении банковских реквизитов, почтового, юридического адресов (места нахождения), иных событиях (фактах), влияющих на исполнение своих обязательств по настоящему договору.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12.3. Извещения, уведомления, претензии и иная письменная корреспонденция по Договору считаются полученными с момента вручения Стороне, а в случае направления заказным письмом с уведомлением о вручении - по истечении </w:t>
      </w:r>
      <w:r w:rsidR="00E00DF1" w:rsidRPr="009D2FCC">
        <w:rPr>
          <w:rFonts w:ascii="Times New Roman" w:hAnsi="Times New Roman" w:cs="Times New Roman"/>
          <w:sz w:val="28"/>
          <w:szCs w:val="28"/>
        </w:rPr>
        <w:t>3</w:t>
      </w:r>
      <w:r w:rsidRPr="009D2FCC">
        <w:rPr>
          <w:rFonts w:ascii="Times New Roman" w:hAnsi="Times New Roman" w:cs="Times New Roman"/>
          <w:sz w:val="28"/>
          <w:szCs w:val="28"/>
        </w:rPr>
        <w:t xml:space="preserve"> (</w:t>
      </w:r>
      <w:r w:rsidR="00E00DF1" w:rsidRPr="009D2FCC">
        <w:rPr>
          <w:rFonts w:ascii="Times New Roman" w:hAnsi="Times New Roman" w:cs="Times New Roman"/>
          <w:sz w:val="28"/>
          <w:szCs w:val="28"/>
        </w:rPr>
        <w:t>трех</w:t>
      </w:r>
      <w:r w:rsidRPr="009D2FCC">
        <w:rPr>
          <w:rFonts w:ascii="Times New Roman" w:hAnsi="Times New Roman" w:cs="Times New Roman"/>
          <w:sz w:val="28"/>
          <w:szCs w:val="28"/>
        </w:rPr>
        <w:t>) рабочих дней, следующих за днем выдачи оператором почтовой связи квитанции о приеме данной корреспонденции.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 xml:space="preserve">12.4. Стороны обязуются соблюдать конфиденциальность персональных данных, полученных по настоящему договору, обеспечивать их защиту и обработку в соответствии с требованиями </w:t>
      </w:r>
      <w:hyperlink r:id="rId8" w:anchor="a17" w:tooltip="+" w:history="1">
        <w:r w:rsidRPr="009D2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9D2FCC">
        <w:rPr>
          <w:rFonts w:ascii="Times New Roman" w:hAnsi="Times New Roman" w:cs="Times New Roman"/>
          <w:sz w:val="28"/>
          <w:szCs w:val="28"/>
        </w:rPr>
        <w:t xml:space="preserve"> Республики Беларусь от 07.05.2021 № 99-З </w:t>
      </w:r>
      <w:r w:rsidRPr="009D2FCC">
        <w:rPr>
          <w:rFonts w:ascii="Times New Roman" w:hAnsi="Times New Roman" w:cs="Times New Roman"/>
          <w:sz w:val="28"/>
          <w:szCs w:val="28"/>
        </w:rPr>
        <w:lastRenderedPageBreak/>
        <w:t>«О защите персональных данных», а также использовать персональные данные только в целях исполнения договора.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12.5. По вопросам, не урегулированным настоящим договором, Стороны руководствуются законодательством Республики Беларусь.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12.6. К настоящему договору прилагаются следующие документы, являющиеся его неотъемлемой частью: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сметная документация (дефектный акт, смета);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доверенность (если от имени Сторон действуют их представители);</w:t>
      </w:r>
    </w:p>
    <w:p w:rsidR="0077620D" w:rsidRPr="009D2FCC" w:rsidRDefault="00E00DF1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график производства работ</w:t>
      </w:r>
      <w:r w:rsidR="0077620D" w:rsidRPr="009D2FCC">
        <w:rPr>
          <w:rFonts w:ascii="Times New Roman" w:hAnsi="Times New Roman" w:cs="Times New Roman"/>
          <w:sz w:val="28"/>
          <w:szCs w:val="28"/>
        </w:rPr>
        <w:t>;</w:t>
      </w:r>
    </w:p>
    <w:p w:rsidR="0077620D" w:rsidRPr="009D2FCC" w:rsidRDefault="00E00DF1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график платежей</w:t>
      </w:r>
      <w:r w:rsidR="0077620D" w:rsidRPr="009D2FCC">
        <w:rPr>
          <w:rFonts w:ascii="Times New Roman" w:hAnsi="Times New Roman" w:cs="Times New Roman"/>
          <w:sz w:val="28"/>
          <w:szCs w:val="28"/>
        </w:rPr>
        <w:t>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протокол согласования договорной (контрактной) цены;</w:t>
      </w:r>
    </w:p>
    <w:p w:rsidR="0077620D" w:rsidRPr="009D2FCC" w:rsidRDefault="0077620D" w:rsidP="009D2FCC">
      <w:pPr>
        <w:pStyle w:val="justify"/>
        <w:spacing w:after="0"/>
        <w:rPr>
          <w:rFonts w:ascii="Times New Roman" w:hAnsi="Times New Roman" w:cs="Times New Roman"/>
          <w:sz w:val="28"/>
          <w:szCs w:val="28"/>
        </w:rPr>
      </w:pPr>
      <w:r w:rsidRPr="009D2FCC">
        <w:rPr>
          <w:rFonts w:ascii="Times New Roman" w:hAnsi="Times New Roman" w:cs="Times New Roman"/>
          <w:sz w:val="28"/>
          <w:szCs w:val="28"/>
        </w:rPr>
        <w:t>иные документы при необходимости.</w:t>
      </w:r>
    </w:p>
    <w:p w:rsidR="0077620D" w:rsidRPr="009D2FCC" w:rsidRDefault="0077620D">
      <w:pPr>
        <w:pStyle w:val="y3"/>
        <w:rPr>
          <w:rFonts w:ascii="Times New Roman" w:hAnsi="Times New Roman" w:cs="Times New Roman"/>
          <w:b/>
        </w:rPr>
      </w:pPr>
      <w:r w:rsidRPr="006B018A">
        <w:rPr>
          <w:rFonts w:ascii="Times New Roman" w:hAnsi="Times New Roman" w:cs="Times New Roman"/>
        </w:rPr>
        <w:t xml:space="preserve">13. </w:t>
      </w:r>
      <w:r w:rsidRPr="009D2FCC">
        <w:rPr>
          <w:rFonts w:ascii="Times New Roman" w:hAnsi="Times New Roman" w:cs="Times New Roman"/>
          <w:b/>
        </w:rPr>
        <w:t>ЮРИДИЧЕСКИЕ АДРЕСА И ПОДПИСИ СТОРОН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184"/>
        <w:gridCol w:w="432"/>
        <w:gridCol w:w="5184"/>
      </w:tblGrid>
      <w:tr w:rsidR="0077620D" w:rsidRPr="006B018A">
        <w:trPr>
          <w:divId w:val="2123331467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ПОДРЯДЧИК</w:t>
            </w: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 ТБЗ»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D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247988, РБ, пос. Червоное,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gramStart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Гомельская</w:t>
            </w:r>
            <w:proofErr w:type="gramEnd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Тел. факс 8 (02353) 55756,</w:t>
            </w:r>
          </w:p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тел .55779, 55698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6B018A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  <w:r w:rsidRPr="006B018A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6B018A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BAPB</w:t>
            </w:r>
            <w:r w:rsidRPr="006B018A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30122843100130000000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41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>г. Минск, пр. Жукова,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 w:rsidP="0058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30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hAnsi="Times New Roman" w:cs="Times New Roman"/>
              </w:rPr>
            </w:pP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УНП </w:t>
            </w:r>
            <w:r w:rsidRPr="006B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400050005</w:t>
            </w:r>
            <w:r w:rsidRPr="006B018A">
              <w:rPr>
                <w:rFonts w:ascii="Times New Roman" w:hAnsi="Times New Roman" w:cs="Times New Roman"/>
                <w:sz w:val="28"/>
                <w:szCs w:val="28"/>
              </w:rPr>
              <w:t xml:space="preserve"> ОКПО </w:t>
            </w:r>
            <w:r w:rsidRPr="006B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05892670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E30" w:rsidRPr="006B018A" w:rsidRDefault="004D4E30">
            <w:pPr>
              <w:rPr>
                <w:rFonts w:ascii="Times New Roman" w:hAnsi="Times New Roman" w:cs="Times New Roman"/>
              </w:rPr>
            </w:pPr>
          </w:p>
        </w:tc>
      </w:tr>
      <w:tr w:rsidR="0077620D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20D" w:rsidRPr="006B018A">
        <w:trPr>
          <w:divId w:val="2123331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9D2FCC" w:rsidRDefault="004D4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FC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ОАО «</w:t>
            </w:r>
            <w:proofErr w:type="spellStart"/>
            <w:r w:rsidRPr="009D2FCC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Житковичский</w:t>
            </w:r>
            <w:proofErr w:type="spellEnd"/>
            <w:r w:rsidRPr="009D2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ТБЗ» </w:t>
            </w:r>
          </w:p>
          <w:p w:rsidR="0077620D" w:rsidRPr="006B018A" w:rsidRDefault="004D4E30">
            <w:pPr>
              <w:pStyle w:val="podstrochnikp"/>
              <w:ind w:left="567"/>
              <w:rPr>
                <w:rFonts w:ascii="Times New Roman" w:hAnsi="Times New Roman" w:cs="Times New Roman"/>
              </w:rPr>
            </w:pPr>
            <w:r w:rsidRPr="006B018A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5000" w:type="pct"/>
              <w:tblCellMar>
                <w:left w:w="80" w:type="dxa"/>
                <w:right w:w="80" w:type="dxa"/>
              </w:tblCellMar>
              <w:tblLook w:val="04A0"/>
            </w:tblPr>
            <w:tblGrid>
              <w:gridCol w:w="2074"/>
              <w:gridCol w:w="518"/>
              <w:gridCol w:w="2592"/>
            </w:tblGrid>
            <w:tr w:rsidR="0077620D" w:rsidRPr="006B018A"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77620D" w:rsidRPr="009D2FCC" w:rsidRDefault="004D4E3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2F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/С. С. </w:t>
                  </w:r>
                  <w:proofErr w:type="spellStart"/>
                  <w:r w:rsidRPr="009D2F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Тоболич</w:t>
                  </w:r>
                  <w:proofErr w:type="spellEnd"/>
                  <w:r w:rsidRPr="009D2F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</w:p>
              </w:tc>
            </w:tr>
            <w:tr w:rsidR="0077620D" w:rsidRPr="006B01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pStyle w:val="podstrochnikp"/>
                    <w:jc w:val="center"/>
                    <w:rPr>
                      <w:rFonts w:ascii="Times New Roman" w:hAnsi="Times New Roman" w:cs="Times New Roman"/>
                    </w:rPr>
                  </w:pPr>
                  <w:r w:rsidRPr="006B018A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pStyle w:val="podstrochnikp"/>
                    <w:jc w:val="center"/>
                    <w:rPr>
                      <w:rFonts w:ascii="Times New Roman" w:hAnsi="Times New Roman" w:cs="Times New Roman"/>
                    </w:rPr>
                  </w:pPr>
                  <w:r w:rsidRPr="006B018A">
                    <w:rPr>
                      <w:rFonts w:ascii="Times New Roman" w:hAnsi="Times New Roman" w:cs="Times New Roman"/>
                    </w:rPr>
                    <w:t>(инициалы, фамилия)</w:t>
                  </w:r>
                </w:p>
              </w:tc>
            </w:tr>
          </w:tbl>
          <w:p w:rsidR="0077620D" w:rsidRPr="006B018A" w:rsidRDefault="0077620D" w:rsidP="004D4E30">
            <w:pPr>
              <w:rPr>
                <w:rFonts w:ascii="Times New Roman" w:eastAsia="Times New Roman" w:hAnsi="Times New Roman" w:cs="Times New Roman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 xml:space="preserve">М.П. </w:t>
            </w:r>
          </w:p>
          <w:p w:rsidR="004D4E30" w:rsidRPr="006B018A" w:rsidRDefault="004D4E30" w:rsidP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 xml:space="preserve">«___» _________________ 2023г.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20D" w:rsidRPr="006B018A" w:rsidRDefault="0077620D">
            <w:pPr>
              <w:rPr>
                <w:rFonts w:ascii="Times New Roman" w:eastAsia="Times New Roman" w:hAnsi="Times New Roman" w:cs="Times New Roman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77620D" w:rsidRPr="006B018A" w:rsidRDefault="0077620D">
            <w:pPr>
              <w:pStyle w:val="podstrochnikp"/>
              <w:ind w:left="567"/>
              <w:rPr>
                <w:rFonts w:ascii="Times New Roman" w:hAnsi="Times New Roman" w:cs="Times New Roman"/>
              </w:rPr>
            </w:pPr>
            <w:r w:rsidRPr="006B018A">
              <w:rPr>
                <w:rFonts w:ascii="Times New Roman" w:hAnsi="Times New Roman" w:cs="Times New Roman"/>
              </w:rPr>
              <w:t>(должность)</w:t>
            </w:r>
          </w:p>
          <w:tbl>
            <w:tblPr>
              <w:tblW w:w="5000" w:type="pct"/>
              <w:tblCellMar>
                <w:left w:w="80" w:type="dxa"/>
                <w:right w:w="80" w:type="dxa"/>
              </w:tblCellMar>
              <w:tblLook w:val="04A0"/>
            </w:tblPr>
            <w:tblGrid>
              <w:gridCol w:w="2074"/>
              <w:gridCol w:w="518"/>
              <w:gridCol w:w="2592"/>
            </w:tblGrid>
            <w:tr w:rsidR="0077620D" w:rsidRPr="006B018A">
              <w:tc>
                <w:tcPr>
                  <w:tcW w:w="2000" w:type="pct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77620D" w:rsidRPr="006B01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pStyle w:val="podstrochnikp"/>
                    <w:jc w:val="center"/>
                    <w:rPr>
                      <w:rFonts w:ascii="Times New Roman" w:hAnsi="Times New Roman" w:cs="Times New Roman"/>
                    </w:rPr>
                  </w:pPr>
                  <w:r w:rsidRPr="006B018A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18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620D" w:rsidRPr="006B018A" w:rsidRDefault="0077620D">
                  <w:pPr>
                    <w:pStyle w:val="podstrochnikp"/>
                    <w:jc w:val="center"/>
                    <w:rPr>
                      <w:rFonts w:ascii="Times New Roman" w:hAnsi="Times New Roman" w:cs="Times New Roman"/>
                    </w:rPr>
                  </w:pPr>
                  <w:r w:rsidRPr="006B018A">
                    <w:rPr>
                      <w:rFonts w:ascii="Times New Roman" w:hAnsi="Times New Roman" w:cs="Times New Roman"/>
                    </w:rPr>
                    <w:t>(инициалы, фамилия)</w:t>
                  </w:r>
                </w:p>
              </w:tc>
            </w:tr>
          </w:tbl>
          <w:p w:rsidR="0077620D" w:rsidRPr="006B018A" w:rsidRDefault="0077620D">
            <w:pPr>
              <w:rPr>
                <w:rFonts w:ascii="Times New Roman" w:eastAsia="Times New Roman" w:hAnsi="Times New Roman" w:cs="Times New Roman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М.П. (при наличии)</w:t>
            </w:r>
          </w:p>
          <w:p w:rsidR="004D4E30" w:rsidRPr="006B018A" w:rsidRDefault="004D4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8A">
              <w:rPr>
                <w:rFonts w:ascii="Times New Roman" w:eastAsia="Times New Roman" w:hAnsi="Times New Roman" w:cs="Times New Roman"/>
              </w:rPr>
              <w:t>«____» _________________ 2023г.</w:t>
            </w:r>
          </w:p>
        </w:tc>
      </w:tr>
    </w:tbl>
    <w:p w:rsidR="0077620D" w:rsidRPr="006B018A" w:rsidRDefault="0077620D">
      <w:pPr>
        <w:pStyle w:val="margt"/>
        <w:rPr>
          <w:rFonts w:ascii="Times New Roman" w:hAnsi="Times New Roman" w:cs="Times New Roman"/>
        </w:rPr>
      </w:pPr>
      <w:r w:rsidRPr="006B018A">
        <w:rPr>
          <w:rFonts w:ascii="Times New Roman" w:hAnsi="Times New Roman" w:cs="Times New Roman"/>
        </w:rPr>
        <w:t> </w:t>
      </w:r>
    </w:p>
    <w:sectPr w:rsidR="0077620D" w:rsidRPr="006B018A" w:rsidSect="007762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620D"/>
    <w:rsid w:val="000A238E"/>
    <w:rsid w:val="001052EA"/>
    <w:rsid w:val="00234D46"/>
    <w:rsid w:val="003F269E"/>
    <w:rsid w:val="004D4E30"/>
    <w:rsid w:val="00574788"/>
    <w:rsid w:val="005C0A6F"/>
    <w:rsid w:val="006B018A"/>
    <w:rsid w:val="0077620D"/>
    <w:rsid w:val="009D2FCC"/>
    <w:rsid w:val="00D4329D"/>
    <w:rsid w:val="00E00DF1"/>
    <w:rsid w:val="00E054CD"/>
    <w:rsid w:val="00F26D1F"/>
    <w:rsid w:val="00FB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F"/>
  </w:style>
  <w:style w:type="paragraph" w:styleId="1">
    <w:name w:val="heading 1"/>
    <w:basedOn w:val="a"/>
    <w:link w:val="10"/>
    <w:uiPriority w:val="9"/>
    <w:qFormat/>
    <w:rsid w:val="0077620D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0D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620D"/>
    <w:rPr>
      <w:color w:val="0000FF"/>
      <w:u w:val="single"/>
    </w:rPr>
  </w:style>
  <w:style w:type="paragraph" w:customStyle="1" w:styleId="margt">
    <w:name w:val="marg_t"/>
    <w:basedOn w:val="a"/>
    <w:rsid w:val="0077620D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77620D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77620D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77620D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y3">
    <w:name w:val="y3"/>
    <w:basedOn w:val="a"/>
    <w:rsid w:val="0077620D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rsid w:val="0077620D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listtext1">
    <w:name w:val="list_text_1"/>
    <w:basedOn w:val="a"/>
    <w:rsid w:val="0077620D"/>
    <w:pPr>
      <w:spacing w:after="160" w:line="240" w:lineRule="auto"/>
      <w:ind w:left="873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rsid w:val="0077620D"/>
    <w:pPr>
      <w:spacing w:after="113" w:line="240" w:lineRule="auto"/>
      <w:ind w:left="1814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77620D"/>
    <w:pPr>
      <w:spacing w:after="160" w:line="240" w:lineRule="auto"/>
      <w:ind w:right="227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6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00DF1"/>
    <w:rPr>
      <w:rFonts w:ascii="Arial Narrow" w:hAnsi="Arial Narrow" w:cs="Arial Narrow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D4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position w:val="-6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4D4E30"/>
    <w:rPr>
      <w:rFonts w:ascii="Times New Roman" w:eastAsia="Times New Roman" w:hAnsi="Times New Roman" w:cs="Times New Roman"/>
      <w:position w:val="-6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681">
      <w:marLeft w:val="0"/>
      <w:marRight w:val="0"/>
      <w:marTop w:val="0"/>
      <w:marBottom w:val="340"/>
      <w:divBdr>
        <w:top w:val="single" w:sz="48" w:space="9" w:color="FFFFFF"/>
        <w:left w:val="none" w:sz="0" w:space="0" w:color="auto"/>
        <w:bottom w:val="single" w:sz="48" w:space="17" w:color="FFFFFF"/>
        <w:right w:val="none" w:sz="0" w:space="0" w:color="auto"/>
      </w:divBdr>
      <w:divsChild>
        <w:div w:id="1118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4624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</w:divsChild>
    </w:div>
    <w:div w:id="1092582687">
      <w:marLeft w:val="0"/>
      <w:marRight w:val="0"/>
      <w:marTop w:val="0"/>
      <w:marBottom w:val="2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-TN\Downloads\tx.dll%3fd=456009&amp;a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TO-TN\Downloads\tx.dll%3fd=639655&amp;a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TO-TN\Downloads\tx.dll%3fd=231652&amp;a=2" TargetMode="External"/><Relationship Id="rId5" Type="http://schemas.openxmlformats.org/officeDocument/2006/relationships/hyperlink" Target="file:///C:\Users\PTO-TN\Downloads\tx.dll%3fd=256045&amp;a=2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PTO-TN\Downloads\tx.dll%3fd=13281&amp;a=4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PTO-TN</dc:creator>
  <cp:lastModifiedBy>PTO-TN</cp:lastModifiedBy>
  <cp:revision>3</cp:revision>
  <cp:lastPrinted>2023-08-22T11:18:00Z</cp:lastPrinted>
  <dcterms:created xsi:type="dcterms:W3CDTF">2023-08-21T14:06:00Z</dcterms:created>
  <dcterms:modified xsi:type="dcterms:W3CDTF">2023-08-22T11:33:00Z</dcterms:modified>
</cp:coreProperties>
</file>